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09370" w14:textId="77777777" w:rsidR="005C5E4F" w:rsidRDefault="005C5E4F" w:rsidP="005C5E4F">
      <w:pPr>
        <w:shd w:val="clear" w:color="auto" w:fill="FFFFFF"/>
        <w:spacing w:after="150" w:line="345" w:lineRule="atLeast"/>
        <w:rPr>
          <w:rFonts w:ascii="Helvetica" w:eastAsia="Times New Roman" w:hAnsi="Helvetica" w:cs="Helvetica"/>
          <w:color w:val="2B2B2B"/>
          <w:spacing w:val="8"/>
          <w:sz w:val="24"/>
          <w:szCs w:val="24"/>
          <w:lang w:val="uk-UA"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5C5E4F" w:rsidRPr="00986098" w14:paraId="6E5BFDD8" w14:textId="77777777" w:rsidTr="00D33BA9">
        <w:tc>
          <w:tcPr>
            <w:tcW w:w="5955" w:type="dxa"/>
            <w:shd w:val="clear" w:color="auto" w:fill="auto"/>
          </w:tcPr>
          <w:p w14:paraId="64768B43" w14:textId="77777777" w:rsidR="005C5E4F" w:rsidRPr="00986098" w:rsidRDefault="005C5E4F" w:rsidP="007348AE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32C97935" w14:textId="1860FF5E" w:rsidR="005C5E4F" w:rsidRPr="00986098" w:rsidRDefault="005C5E4F" w:rsidP="00D33BA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6098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20506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986098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763BC75C" w14:textId="4CF44A0C" w:rsidR="005C5E4F" w:rsidRPr="00986098" w:rsidRDefault="005C5E4F" w:rsidP="00D33BA9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60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205060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2748/01.1-14</w:t>
            </w:r>
            <w:r w:rsidRPr="0098609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5A263730" w14:textId="77777777" w:rsidR="005C5E4F" w:rsidRPr="00C725E9" w:rsidRDefault="005C5E4F" w:rsidP="005C5E4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71FFFB0" w14:textId="77777777" w:rsidR="005C5E4F" w:rsidRDefault="005C5E4F" w:rsidP="002050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92CB1">
        <w:rPr>
          <w:rFonts w:ascii="Times New Roman" w:hAnsi="Times New Roman" w:cs="Times New Roman"/>
          <w:sz w:val="28"/>
          <w:szCs w:val="28"/>
        </w:rPr>
        <w:object w:dxaOrig="984" w:dyaOrig="1160" w14:anchorId="27A58E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4" o:title=""/>
          </v:shape>
          <o:OLEObject Type="Embed" ProgID="Word.Picture.8" ShapeID="_x0000_i1025" DrawAspect="Content" ObjectID="_1795612895" r:id="rId5"/>
        </w:object>
      </w:r>
    </w:p>
    <w:p w14:paraId="3590D69C" w14:textId="77777777" w:rsidR="00205060" w:rsidRPr="00205060" w:rsidRDefault="00205060" w:rsidP="00205060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3C607F3E" w14:textId="5C316AE6" w:rsidR="005C5E4F" w:rsidRDefault="005C5E4F" w:rsidP="002050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2CB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7F41085B" w14:textId="77777777" w:rsidR="00205060" w:rsidRPr="00205060" w:rsidRDefault="00205060" w:rsidP="00205060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5CFE4138" w14:textId="2FAAC4AC" w:rsidR="005C5E4F" w:rsidRDefault="005C5E4F" w:rsidP="002050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 w:rsidR="00205060">
        <w:rPr>
          <w:rFonts w:ascii="Times New Roman" w:hAnsi="Times New Roman" w:cs="Times New Roman"/>
          <w:b/>
          <w:sz w:val="28"/>
          <w:szCs w:val="28"/>
          <w:lang w:val="uk-UA"/>
        </w:rPr>
        <w:t>імнадцята</w:t>
      </w:r>
      <w:proofErr w:type="spellEnd"/>
      <w:r w:rsidR="002050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есія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B92CB1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6F52C01" w14:textId="77777777" w:rsidR="00205060" w:rsidRPr="00205060" w:rsidRDefault="00205060" w:rsidP="002050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118D710" w14:textId="77777777" w:rsidR="005C5E4F" w:rsidRPr="00205060" w:rsidRDefault="005C5E4F" w:rsidP="002050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05060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205060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205060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50FF52DC" w14:textId="77777777" w:rsidR="005C5E4F" w:rsidRPr="00B92CB1" w:rsidRDefault="005C5E4F" w:rsidP="005C5E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1A97CA" w14:textId="708C5B9B" w:rsidR="005C5E4F" w:rsidRPr="0034437C" w:rsidRDefault="005C5E4F" w:rsidP="005C5E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2050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92CB1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</w:r>
      <w:r w:rsidRPr="00B92CB1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0D3E005F" w14:textId="77777777" w:rsidR="005C5E4F" w:rsidRPr="0034437C" w:rsidRDefault="005C5E4F" w:rsidP="0020506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18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750"/>
        <w:gridCol w:w="4431"/>
      </w:tblGrid>
      <w:tr w:rsidR="005C5E4F" w:rsidRPr="0090206D" w14:paraId="0AC782B2" w14:textId="77777777" w:rsidTr="00D33BA9">
        <w:trPr>
          <w:cantSplit/>
          <w:tblHeader/>
        </w:trPr>
        <w:tc>
          <w:tcPr>
            <w:tcW w:w="4750" w:type="dxa"/>
          </w:tcPr>
          <w:p w14:paraId="1EA0E3DA" w14:textId="77777777" w:rsidR="005C5E4F" w:rsidRDefault="005C5E4F" w:rsidP="002050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погодження пропозиції  щодо передачі об’єкта нерухомого майна</w:t>
            </w:r>
          </w:p>
          <w:p w14:paraId="1D51E389" w14:textId="77777777" w:rsidR="00845081" w:rsidRDefault="00845081" w:rsidP="002050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у державну власність</w:t>
            </w:r>
          </w:p>
          <w:p w14:paraId="6992C13B" w14:textId="77777777" w:rsidR="00845081" w:rsidRPr="005C5E4F" w:rsidRDefault="00845081" w:rsidP="002050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431" w:type="dxa"/>
          </w:tcPr>
          <w:p w14:paraId="3E0BD2B2" w14:textId="77777777" w:rsidR="005C5E4F" w:rsidRDefault="005C5E4F" w:rsidP="00205060">
            <w:pPr>
              <w:pStyle w:val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69EBD78" w14:textId="77777777" w:rsidR="005C5E4F" w:rsidRDefault="005C5E4F" w:rsidP="00205060">
            <w:pPr>
              <w:pStyle w:val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72D79762" w14:textId="77777777" w:rsidR="005C5E4F" w:rsidRDefault="005C5E4F" w:rsidP="00205060">
            <w:pPr>
              <w:pStyle w:val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3D76EEE" w14:textId="77777777" w:rsidR="005C5E4F" w:rsidRPr="0090206D" w:rsidRDefault="005C5E4F" w:rsidP="00205060">
            <w:pPr>
              <w:pStyle w:val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2ED9F29" w14:textId="5C3649C8" w:rsidR="005C5E4F" w:rsidRPr="009F648A" w:rsidRDefault="005C5E4F" w:rsidP="00205060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 w:rsidRPr="00195D09">
        <w:rPr>
          <w:rFonts w:ascii="Times New Roman" w:eastAsia="Times New Roman" w:hAnsi="Times New Roman" w:cs="Times New Roman"/>
          <w:sz w:val="28"/>
          <w:szCs w:val="28"/>
        </w:rPr>
        <w:t>Відповідно</w:t>
      </w:r>
      <w:proofErr w:type="spellEnd"/>
      <w:r w:rsidRPr="00195D09">
        <w:rPr>
          <w:rFonts w:ascii="Times New Roman" w:eastAsia="Times New Roman" w:hAnsi="Times New Roman" w:cs="Times New Roman"/>
          <w:sz w:val="28"/>
          <w:szCs w:val="28"/>
        </w:rPr>
        <w:t xml:space="preserve"> до статей 43, 60 Закону </w:t>
      </w:r>
      <w:proofErr w:type="spellStart"/>
      <w:r w:rsidRPr="00195D09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195D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5D09">
        <w:rPr>
          <w:rFonts w:ascii="Times New Roman" w:hAnsi="Times New Roman" w:cs="Times New Roman"/>
          <w:sz w:val="28"/>
          <w:szCs w:val="28"/>
        </w:rPr>
        <w:t>«</w:t>
      </w:r>
      <w:r w:rsidRPr="00195D09"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proofErr w:type="spellStart"/>
      <w:r w:rsidRPr="00195D09">
        <w:rPr>
          <w:rFonts w:ascii="Times New Roman" w:eastAsia="Times New Roman" w:hAnsi="Times New Roman" w:cs="Times New Roman"/>
          <w:sz w:val="28"/>
          <w:szCs w:val="28"/>
        </w:rPr>
        <w:t>місцеве</w:t>
      </w:r>
      <w:proofErr w:type="spellEnd"/>
      <w:r w:rsidRPr="00195D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95D09">
        <w:rPr>
          <w:rFonts w:ascii="Times New Roman" w:eastAsia="Times New Roman" w:hAnsi="Times New Roman" w:cs="Times New Roman"/>
          <w:sz w:val="28"/>
          <w:szCs w:val="28"/>
        </w:rPr>
        <w:t>самоврядування</w:t>
      </w:r>
      <w:proofErr w:type="spellEnd"/>
      <w:r w:rsidRPr="00195D09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195D09">
        <w:rPr>
          <w:rFonts w:ascii="Times New Roman" w:eastAsia="Times New Roman" w:hAnsi="Times New Roman" w:cs="Times New Roman"/>
          <w:sz w:val="28"/>
          <w:szCs w:val="28"/>
        </w:rPr>
        <w:t>Україні</w:t>
      </w:r>
      <w:proofErr w:type="spellEnd"/>
      <w:r w:rsidRPr="00195D0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12C75" w:rsidRPr="009F648A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передачу об'єктів права державної та комунальної власності», </w:t>
      </w:r>
      <w:r w:rsidR="009F648A">
        <w:rPr>
          <w:rFonts w:ascii="Times New Roman" w:hAnsi="Times New Roman" w:cs="Times New Roman"/>
          <w:sz w:val="28"/>
          <w:szCs w:val="28"/>
          <w:lang w:val="uk-UA"/>
        </w:rPr>
        <w:t xml:space="preserve">Порядку подання та розгляду пропозицій щодо передачі об’єктів з комунальної у державну власність та утворення і роботи комісії з питань передачі об’єктів у державну власність, затвердженого постановою Кабінету Міністрів </w:t>
      </w:r>
      <w:r w:rsidR="00A12C75">
        <w:rPr>
          <w:rFonts w:ascii="Times New Roman" w:hAnsi="Times New Roman" w:cs="Times New Roman"/>
          <w:sz w:val="28"/>
          <w:szCs w:val="28"/>
          <w:lang w:val="uk-UA"/>
        </w:rPr>
        <w:t>України від 21 вересня 1998 р. №</w:t>
      </w:r>
      <w:r w:rsidR="002050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2C75">
        <w:rPr>
          <w:rFonts w:ascii="Times New Roman" w:hAnsi="Times New Roman" w:cs="Times New Roman"/>
          <w:sz w:val="28"/>
          <w:szCs w:val="28"/>
          <w:lang w:val="uk-UA"/>
        </w:rPr>
        <w:t>1482</w:t>
      </w:r>
      <w:r w:rsidR="00A12C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2050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12C75">
        <w:rPr>
          <w:rFonts w:ascii="Times New Roman" w:eastAsia="Times New Roman" w:hAnsi="Times New Roman" w:cs="Times New Roman"/>
          <w:sz w:val="28"/>
          <w:szCs w:val="28"/>
          <w:lang w:val="uk-UA"/>
        </w:rPr>
        <w:t>лист Державної судової адміністрації України від 28.05.2024 №</w:t>
      </w:r>
      <w:r w:rsidR="002050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12C75">
        <w:rPr>
          <w:rFonts w:ascii="Times New Roman" w:eastAsia="Times New Roman" w:hAnsi="Times New Roman" w:cs="Times New Roman"/>
          <w:sz w:val="28"/>
          <w:szCs w:val="28"/>
          <w:lang w:val="uk-UA"/>
        </w:rPr>
        <w:t>14-11836</w:t>
      </w:r>
      <w:r w:rsidR="00A12C75" w:rsidRPr="00A12C75">
        <w:rPr>
          <w:rFonts w:ascii="Times New Roman" w:eastAsia="Times New Roman" w:hAnsi="Times New Roman" w:cs="Times New Roman"/>
          <w:sz w:val="28"/>
          <w:szCs w:val="28"/>
          <w:lang w:val="uk-UA"/>
        </w:rPr>
        <w:t>/24</w:t>
      </w:r>
      <w:r w:rsidRPr="009F64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обласна рада </w:t>
      </w:r>
      <w:r w:rsidRPr="009F648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</w:t>
      </w:r>
      <w:r w:rsidR="0020506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9F648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и</w:t>
      </w:r>
      <w:r w:rsidR="0020506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9F648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</w:t>
      </w:r>
      <w:r w:rsidR="0020506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9F648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r w:rsidR="0020506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9F648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ш</w:t>
      </w:r>
      <w:r w:rsidR="0020506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9F648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и</w:t>
      </w:r>
      <w:r w:rsidR="0020506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9F648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</w:t>
      </w:r>
      <w:r w:rsidR="0020506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9F648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а:</w:t>
      </w:r>
    </w:p>
    <w:p w14:paraId="10FFC017" w14:textId="176D3C8D" w:rsidR="005C5E4F" w:rsidRPr="00205060" w:rsidRDefault="005C5E4F" w:rsidP="006A0F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12C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A12C75">
        <w:rPr>
          <w:rFonts w:ascii="Times New Roman" w:eastAsia="Times New Roman" w:hAnsi="Times New Roman" w:cs="Times New Roman"/>
          <w:sz w:val="28"/>
          <w:szCs w:val="28"/>
          <w:lang w:val="uk-UA"/>
        </w:rPr>
        <w:t>Погодити</w:t>
      </w:r>
      <w:r w:rsidR="00A66E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ся </w:t>
      </w:r>
      <w:r w:rsidR="00057D95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="00A66EBB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A12C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пропозиці</w:t>
      </w:r>
      <w:r w:rsidR="00A66EBB">
        <w:rPr>
          <w:rFonts w:ascii="Times New Roman" w:eastAsia="Times New Roman" w:hAnsi="Times New Roman" w:cs="Times New Roman"/>
          <w:sz w:val="28"/>
          <w:szCs w:val="28"/>
          <w:lang w:val="uk-UA"/>
        </w:rPr>
        <w:t>є</w:t>
      </w:r>
      <w:r w:rsidR="00A12C75">
        <w:rPr>
          <w:rFonts w:ascii="Times New Roman" w:eastAsia="Times New Roman" w:hAnsi="Times New Roman" w:cs="Times New Roman"/>
          <w:sz w:val="28"/>
          <w:szCs w:val="28"/>
          <w:lang w:val="uk-UA"/>
        </w:rPr>
        <w:t>ю Державної судової адміністрації України щодо безоплатної передачі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зі спільної власності територіальних громад сіл, селищ, міст Закарпатської області </w:t>
      </w:r>
      <w:r w:rsidR="00042F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(комунальної власності)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 державну власність</w:t>
      </w:r>
      <w:r w:rsidRPr="00A12C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сфери управління </w:t>
      </w:r>
      <w:r w:rsidR="00042F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Державної судової адміністрації України </w:t>
      </w:r>
      <w:r w:rsidRPr="00A12C7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</w:t>
      </w:r>
      <w:r w:rsidRPr="00A12C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код ЄДРПОУ </w:t>
      </w:r>
      <w:r w:rsidR="00CF14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– </w:t>
      </w:r>
      <w:r w:rsidR="00042FDE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26255795</w:t>
      </w: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)</w:t>
      </w:r>
      <w:r w:rsidR="00042FDE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 </w:t>
      </w:r>
      <w:r w:rsidR="00D33BA9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об</w:t>
      </w:r>
      <w:r w:rsidR="00D33BA9" w:rsidRPr="00D33BA9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’</w:t>
      </w:r>
      <w:r w:rsidR="00D33BA9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єкта нерухомого майна  </w:t>
      </w:r>
      <w:r w:rsidR="005B0D2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–</w:t>
      </w:r>
      <w:r w:rsidR="00224758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 будівель</w:t>
      </w:r>
      <w:r w:rsidR="006526BC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 літ. А, Б, В, Г, К, Л, </w:t>
      </w:r>
      <w:r w:rsidR="00491D43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 (реєстраційний номер 1924570621101) </w:t>
      </w:r>
      <w:r w:rsidR="00CF147C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 за </w:t>
      </w:r>
      <w:proofErr w:type="spellStart"/>
      <w:r w:rsidR="00CF147C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адресою</w:t>
      </w:r>
      <w:proofErr w:type="spellEnd"/>
      <w:r w:rsidR="00CF147C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:</w:t>
      </w:r>
      <w:r w:rsidR="00491D43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 </w:t>
      </w:r>
      <w:r w:rsidR="00CF147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Закарпатська область, м. Ужгород, </w:t>
      </w:r>
      <w:r w:rsidR="00491D4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вул. Довженка</w:t>
      </w:r>
      <w:r w:rsidR="00491D43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 </w:t>
      </w:r>
      <w:r w:rsidR="00491D4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Олександра</w:t>
      </w:r>
      <w:r w:rsidR="00491D43" w:rsidRPr="00A12C7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491D4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7</w:t>
      </w:r>
      <w:r w:rsidR="006C00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042FDE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розташован</w:t>
      </w:r>
      <w:r w:rsidR="006C005F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 xml:space="preserve">ого </w:t>
      </w:r>
      <w:r w:rsidR="006C00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 земельній ділянці</w:t>
      </w:r>
      <w:r w:rsidRPr="00A12C7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6C00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пл</w:t>
      </w:r>
      <w:r w:rsidR="005B0D2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ощею </w:t>
      </w:r>
      <w:r w:rsidR="006C00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0,1742 </w:t>
      </w:r>
      <w:r w:rsidR="006C005F" w:rsidRPr="00A12C7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га</w:t>
      </w:r>
      <w:r w:rsidR="006C00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кадастровий</w:t>
      </w:r>
      <w:r w:rsidRPr="00A12C7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номер</w:t>
      </w:r>
      <w:r w:rsidR="00CF147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–</w:t>
      </w:r>
      <w:r w:rsidR="00D33BA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2110100000:04:001:0206</w:t>
      </w:r>
      <w:r w:rsidR="006A0FC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20506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205060" w:rsidRPr="0020506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для розміщення Закарпатського апеляційного суду</w:t>
      </w:r>
      <w:r w:rsidRPr="0020506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3E78DDD0" w14:textId="29B959F8" w:rsidR="005C5E4F" w:rsidRPr="00DA1744" w:rsidRDefault="00042FDE" w:rsidP="006A0F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054E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050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5E4F" w:rsidRPr="00DA1744">
        <w:rPr>
          <w:rFonts w:ascii="Times New Roman" w:hAnsi="Times New Roman" w:cs="Times New Roman"/>
          <w:sz w:val="28"/>
          <w:szCs w:val="28"/>
          <w:lang w:val="uk-UA"/>
        </w:rPr>
        <w:t>Комунальній установі «Управління спільною власністю територіальних громад» Закарпатської обласної ради здійснити організаційно-</w:t>
      </w:r>
      <w:r w:rsidR="005C5E4F" w:rsidRPr="00DA174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правові дії, </w:t>
      </w:r>
      <w:r w:rsidR="002054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5E4F" w:rsidRPr="00DA1744">
        <w:rPr>
          <w:rFonts w:ascii="Times New Roman" w:hAnsi="Times New Roman" w:cs="Times New Roman"/>
          <w:sz w:val="28"/>
          <w:szCs w:val="28"/>
          <w:lang w:val="uk-UA"/>
        </w:rPr>
        <w:t>необхід</w:t>
      </w:r>
      <w:r>
        <w:rPr>
          <w:rFonts w:ascii="Times New Roman" w:hAnsi="Times New Roman" w:cs="Times New Roman"/>
          <w:sz w:val="28"/>
          <w:szCs w:val="28"/>
          <w:lang w:val="uk-UA"/>
        </w:rPr>
        <w:t>ні для виконання цього рішення, відповідно до вимог чинного законодавства.</w:t>
      </w:r>
    </w:p>
    <w:p w14:paraId="3DE25BE4" w14:textId="0D526277" w:rsidR="005C5E4F" w:rsidRPr="00783BA6" w:rsidRDefault="005C5E4F" w:rsidP="006A0FC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33BA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95D09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 за </w:t>
      </w:r>
      <w:proofErr w:type="spellStart"/>
      <w:r w:rsidRPr="00195D09">
        <w:rPr>
          <w:rFonts w:ascii="Times New Roman" w:hAnsi="Times New Roman" w:cs="Times New Roman"/>
          <w:color w:val="000000"/>
          <w:sz w:val="28"/>
          <w:szCs w:val="28"/>
        </w:rPr>
        <w:t>виконанням</w:t>
      </w:r>
      <w:proofErr w:type="spellEnd"/>
      <w:r w:rsidRPr="00195D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95D09">
        <w:rPr>
          <w:rFonts w:ascii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Pr="00195D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95D09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195D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95D09">
        <w:rPr>
          <w:rFonts w:ascii="Times New Roman" w:hAnsi="Times New Roman" w:cs="Times New Roman"/>
          <w:color w:val="000000"/>
          <w:sz w:val="28"/>
          <w:szCs w:val="28"/>
        </w:rPr>
        <w:t>покласти</w:t>
      </w:r>
      <w:proofErr w:type="spellEnd"/>
      <w:r w:rsidRPr="00195D09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195D09">
        <w:rPr>
          <w:rFonts w:ascii="Times New Roman" w:hAnsi="Times New Roman" w:cs="Times New Roman"/>
          <w:color w:val="000000"/>
          <w:sz w:val="28"/>
          <w:szCs w:val="28"/>
        </w:rPr>
        <w:t>першого</w:t>
      </w:r>
      <w:proofErr w:type="spellEnd"/>
      <w:r w:rsidRPr="00195D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3BA6"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голови обласної ради та </w:t>
      </w:r>
      <w:r w:rsidRPr="00783BA6">
        <w:rPr>
          <w:rFonts w:ascii="Times New Roman" w:hAnsi="Times New Roman" w:cs="Times New Roman"/>
          <w:sz w:val="28"/>
          <w:lang w:val="uk-UA"/>
        </w:rPr>
        <w:t>постійну комісію обласної ради з питань регіонального розвитку,</w:t>
      </w:r>
      <w:r w:rsidR="00205060">
        <w:rPr>
          <w:rFonts w:ascii="Times New Roman" w:hAnsi="Times New Roman" w:cs="Times New Roman"/>
          <w:sz w:val="28"/>
          <w:lang w:val="uk-UA"/>
        </w:rPr>
        <w:t xml:space="preserve"> адміністративно-територіального устрою, </w:t>
      </w:r>
      <w:r w:rsidR="00205060" w:rsidRPr="00783BA6">
        <w:rPr>
          <w:rFonts w:ascii="Times New Roman" w:hAnsi="Times New Roman" w:cs="Times New Roman"/>
          <w:sz w:val="28"/>
          <w:lang w:val="uk-UA"/>
        </w:rPr>
        <w:t>комунального</w:t>
      </w:r>
      <w:r w:rsidRPr="00783BA6">
        <w:rPr>
          <w:rFonts w:ascii="Times New Roman" w:hAnsi="Times New Roman" w:cs="Times New Roman"/>
          <w:sz w:val="28"/>
          <w:lang w:val="uk-UA"/>
        </w:rPr>
        <w:t xml:space="preserve"> майна та приватизації. </w:t>
      </w:r>
    </w:p>
    <w:p w14:paraId="2FEBFFD0" w14:textId="77777777" w:rsidR="005C5E4F" w:rsidRPr="00DA1744" w:rsidRDefault="005C5E4F" w:rsidP="005C5E4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5193036" w14:textId="77777777" w:rsidR="002054E9" w:rsidRPr="002054E9" w:rsidRDefault="002054E9" w:rsidP="005C5E4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5B3985" w14:textId="77777777" w:rsidR="005C5E4F" w:rsidRPr="009E176D" w:rsidRDefault="005C5E4F" w:rsidP="005C5E4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BA7">
        <w:rPr>
          <w:rFonts w:ascii="Times New Roman" w:hAnsi="Times New Roman" w:cs="Times New Roman"/>
          <w:b/>
          <w:sz w:val="28"/>
          <w:szCs w:val="28"/>
        </w:rPr>
        <w:t xml:space="preserve"> Голова ради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D24BA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Роман САРАЙ </w:t>
      </w:r>
    </w:p>
    <w:p w14:paraId="70BA7C1B" w14:textId="77777777" w:rsidR="005C5E4F" w:rsidRDefault="005C5E4F" w:rsidP="005C5E4F"/>
    <w:p w14:paraId="3D37FB04" w14:textId="77777777" w:rsidR="006C36B0" w:rsidRDefault="006C36B0"/>
    <w:sectPr w:rsidR="006C36B0" w:rsidSect="00D33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mo">
    <w:altName w:val="Times New Roman"/>
    <w:charset w:val="00"/>
    <w:family w:val="auto"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E4F"/>
    <w:rsid w:val="00042FDE"/>
    <w:rsid w:val="00057D95"/>
    <w:rsid w:val="002036D8"/>
    <w:rsid w:val="00205060"/>
    <w:rsid w:val="002054E9"/>
    <w:rsid w:val="00224758"/>
    <w:rsid w:val="003C7D09"/>
    <w:rsid w:val="00405DB5"/>
    <w:rsid w:val="00491D43"/>
    <w:rsid w:val="005B0D22"/>
    <w:rsid w:val="005C5E4F"/>
    <w:rsid w:val="006526BC"/>
    <w:rsid w:val="006A0FCB"/>
    <w:rsid w:val="006C005F"/>
    <w:rsid w:val="006C36B0"/>
    <w:rsid w:val="007348AE"/>
    <w:rsid w:val="00845081"/>
    <w:rsid w:val="009F551A"/>
    <w:rsid w:val="009F648A"/>
    <w:rsid w:val="00A12C75"/>
    <w:rsid w:val="00A66EBB"/>
    <w:rsid w:val="00C26536"/>
    <w:rsid w:val="00C53E12"/>
    <w:rsid w:val="00CF147C"/>
    <w:rsid w:val="00D33BA9"/>
    <w:rsid w:val="00E6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23CD30"/>
  <w15:docId w15:val="{7CFFC92A-9E52-4EFC-861F-B73B73B04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5E4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rsid w:val="005C5E4F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1284</Words>
  <Characters>732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6</cp:revision>
  <cp:lastPrinted>2024-12-10T10:51:00Z</cp:lastPrinted>
  <dcterms:created xsi:type="dcterms:W3CDTF">2024-12-13T13:07:00Z</dcterms:created>
  <dcterms:modified xsi:type="dcterms:W3CDTF">2024-12-13T14:34:00Z</dcterms:modified>
</cp:coreProperties>
</file>